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82" w:rsidRPr="00876D7B" w:rsidRDefault="0024032C" w:rsidP="0024032C">
      <w:pPr>
        <w:jc w:val="center"/>
        <w:rPr>
          <w:b/>
          <w:sz w:val="36"/>
          <w:szCs w:val="36"/>
        </w:rPr>
      </w:pPr>
      <w:bookmarkStart w:id="0" w:name="_GoBack"/>
      <w:bookmarkEnd w:id="0"/>
      <w:r w:rsidRPr="00876D7B">
        <w:rPr>
          <w:b/>
          <w:sz w:val="36"/>
          <w:szCs w:val="36"/>
        </w:rPr>
        <w:t>2013</w:t>
      </w:r>
      <w:r w:rsidR="00E14682" w:rsidRPr="00876D7B">
        <w:rPr>
          <w:b/>
          <w:sz w:val="36"/>
          <w:szCs w:val="36"/>
        </w:rPr>
        <w:t>-TVCEF Grant Award Winners</w:t>
      </w:r>
    </w:p>
    <w:p w:rsidR="0024032C" w:rsidRDefault="0024032C" w:rsidP="0024032C">
      <w:pPr>
        <w:rPr>
          <w:b/>
          <w:sz w:val="28"/>
          <w:szCs w:val="28"/>
        </w:rPr>
      </w:pPr>
      <w:r>
        <w:rPr>
          <w:b/>
          <w:sz w:val="28"/>
          <w:szCs w:val="28"/>
        </w:rPr>
        <w:t>Interactive Technology to Support Learning and Achievement</w:t>
      </w:r>
    </w:p>
    <w:p w:rsidR="0024032C" w:rsidRDefault="0024032C" w:rsidP="0024032C">
      <w:pPr>
        <w:rPr>
          <w:sz w:val="28"/>
          <w:szCs w:val="28"/>
        </w:rPr>
      </w:pPr>
      <w:r>
        <w:rPr>
          <w:b/>
          <w:sz w:val="28"/>
          <w:szCs w:val="28"/>
        </w:rPr>
        <w:t>$2900.00-</w:t>
      </w:r>
      <w:r w:rsidRPr="0024032C">
        <w:rPr>
          <w:sz w:val="28"/>
          <w:szCs w:val="28"/>
        </w:rPr>
        <w:t xml:space="preserve"> Dr. Jamie </w:t>
      </w:r>
      <w:proofErr w:type="spellStart"/>
      <w:r w:rsidRPr="0024032C">
        <w:rPr>
          <w:sz w:val="28"/>
          <w:szCs w:val="28"/>
        </w:rPr>
        <w:t>Whye</w:t>
      </w:r>
      <w:proofErr w:type="spellEnd"/>
      <w:r>
        <w:rPr>
          <w:sz w:val="28"/>
          <w:szCs w:val="28"/>
        </w:rPr>
        <w:t>-H</w:t>
      </w:r>
      <w:r w:rsidR="00F40538">
        <w:rPr>
          <w:sz w:val="28"/>
          <w:szCs w:val="28"/>
        </w:rPr>
        <w:t xml:space="preserve">oney </w:t>
      </w:r>
      <w:r>
        <w:rPr>
          <w:sz w:val="28"/>
          <w:szCs w:val="28"/>
        </w:rPr>
        <w:t>B</w:t>
      </w:r>
      <w:r w:rsidR="00F40538">
        <w:rPr>
          <w:sz w:val="28"/>
          <w:szCs w:val="28"/>
        </w:rPr>
        <w:t xml:space="preserve">rook </w:t>
      </w:r>
      <w:r>
        <w:rPr>
          <w:sz w:val="28"/>
          <w:szCs w:val="28"/>
        </w:rPr>
        <w:t>E</w:t>
      </w:r>
      <w:r w:rsidR="00F40538">
        <w:rPr>
          <w:sz w:val="28"/>
          <w:szCs w:val="28"/>
        </w:rPr>
        <w:t xml:space="preserve">lementary </w:t>
      </w:r>
      <w:r>
        <w:rPr>
          <w:sz w:val="28"/>
          <w:szCs w:val="28"/>
        </w:rPr>
        <w:t>C</w:t>
      </w:r>
      <w:r w:rsidR="00F40538">
        <w:rPr>
          <w:sz w:val="28"/>
          <w:szCs w:val="28"/>
        </w:rPr>
        <w:t>enter</w:t>
      </w:r>
      <w:r>
        <w:rPr>
          <w:sz w:val="28"/>
          <w:szCs w:val="28"/>
        </w:rPr>
        <w:t xml:space="preserve"> Principal</w:t>
      </w:r>
      <w:r w:rsidR="005C70FB">
        <w:rPr>
          <w:sz w:val="28"/>
          <w:szCs w:val="28"/>
        </w:rPr>
        <w:t xml:space="preserve"> requested funding for a Promethean Interactive White Board</w:t>
      </w:r>
      <w:r w:rsidR="00F40538">
        <w:rPr>
          <w:sz w:val="28"/>
          <w:szCs w:val="28"/>
        </w:rPr>
        <w:t xml:space="preserve"> for use in an elementary classroom</w:t>
      </w:r>
      <w:r w:rsidR="005C70FB">
        <w:rPr>
          <w:sz w:val="28"/>
          <w:szCs w:val="28"/>
        </w:rPr>
        <w:t>. With the use of this board, teachers and students will have access to Promethean Planet, a teaching resource that has over 60,000 free interactive teaching resources. The new Ev</w:t>
      </w:r>
      <w:r w:rsidR="00F40538">
        <w:rPr>
          <w:sz w:val="28"/>
          <w:szCs w:val="28"/>
        </w:rPr>
        <w:t>ery Day Math Common Core Program</w:t>
      </w:r>
      <w:r w:rsidR="005C70FB">
        <w:rPr>
          <w:sz w:val="28"/>
          <w:szCs w:val="28"/>
        </w:rPr>
        <w:t xml:space="preserve"> which will start full implementation this s</w:t>
      </w:r>
      <w:r w:rsidR="0014180C">
        <w:rPr>
          <w:sz w:val="28"/>
          <w:szCs w:val="28"/>
        </w:rPr>
        <w:t>chool year from K-5</w:t>
      </w:r>
      <w:r w:rsidR="00F40538">
        <w:rPr>
          <w:sz w:val="28"/>
          <w:szCs w:val="28"/>
        </w:rPr>
        <w:t xml:space="preserve"> features a multitude of interactive resources for students and teachers.</w:t>
      </w:r>
      <w:r w:rsidR="005C70FB">
        <w:rPr>
          <w:sz w:val="28"/>
          <w:szCs w:val="28"/>
        </w:rPr>
        <w:t xml:space="preserve"> </w:t>
      </w:r>
      <w:r w:rsidR="00F40538">
        <w:rPr>
          <w:sz w:val="28"/>
          <w:szCs w:val="28"/>
        </w:rPr>
        <w:t>Teachers will be receiving technology training next week in the use of the Promethean Board as well as the Every Day Math technology resources. With Promethean’s resources and software, teachers can integrate rich digital media and real-world activities into lesson</w:t>
      </w:r>
      <w:r w:rsidR="0014180C">
        <w:rPr>
          <w:sz w:val="28"/>
          <w:szCs w:val="28"/>
        </w:rPr>
        <w:t>s</w:t>
      </w:r>
      <w:r w:rsidR="00F40538">
        <w:rPr>
          <w:sz w:val="28"/>
          <w:szCs w:val="28"/>
        </w:rPr>
        <w:t xml:space="preserve"> seamlessly, transforming them into a multi-media experience that is motivating, challenging and engaging.</w:t>
      </w:r>
    </w:p>
    <w:p w:rsidR="00876D7B" w:rsidRDefault="00876D7B" w:rsidP="0024032C">
      <w:pPr>
        <w:rPr>
          <w:sz w:val="28"/>
          <w:szCs w:val="28"/>
        </w:rPr>
      </w:pPr>
    </w:p>
    <w:p w:rsidR="0024032C" w:rsidRDefault="0024032C" w:rsidP="0024032C">
      <w:pPr>
        <w:rPr>
          <w:b/>
          <w:sz w:val="28"/>
          <w:szCs w:val="28"/>
        </w:rPr>
      </w:pPr>
      <w:r>
        <w:rPr>
          <w:b/>
          <w:sz w:val="28"/>
          <w:szCs w:val="28"/>
        </w:rPr>
        <w:t>Kindles for Kids</w:t>
      </w:r>
    </w:p>
    <w:p w:rsidR="0024032C" w:rsidRDefault="0024032C" w:rsidP="0024032C">
      <w:pPr>
        <w:rPr>
          <w:sz w:val="28"/>
          <w:szCs w:val="28"/>
        </w:rPr>
      </w:pPr>
      <w:r>
        <w:rPr>
          <w:b/>
          <w:sz w:val="28"/>
          <w:szCs w:val="28"/>
        </w:rPr>
        <w:t>$500.00-</w:t>
      </w:r>
      <w:r>
        <w:rPr>
          <w:sz w:val="28"/>
          <w:szCs w:val="28"/>
        </w:rPr>
        <w:t xml:space="preserve">Mary </w:t>
      </w:r>
      <w:proofErr w:type="spellStart"/>
      <w:r>
        <w:rPr>
          <w:sz w:val="28"/>
          <w:szCs w:val="28"/>
        </w:rPr>
        <w:t>Oberholtzer</w:t>
      </w:r>
      <w:proofErr w:type="spellEnd"/>
      <w:r>
        <w:rPr>
          <w:sz w:val="28"/>
          <w:szCs w:val="28"/>
        </w:rPr>
        <w:t>-TVEC Third Grade Teacher</w:t>
      </w:r>
      <w:r w:rsidR="0014180C">
        <w:rPr>
          <w:sz w:val="28"/>
          <w:szCs w:val="28"/>
        </w:rPr>
        <w:t xml:space="preserve"> proposed a project designed to increase reading stamina in the classroom during independent reading therefore increasing reading competency. Mary will utilize Kindles </w:t>
      </w:r>
      <w:r w:rsidR="00F3156C">
        <w:rPr>
          <w:sz w:val="28"/>
          <w:szCs w:val="28"/>
        </w:rPr>
        <w:t>and E-Books</w:t>
      </w:r>
      <w:r w:rsidR="0014180C">
        <w:rPr>
          <w:sz w:val="28"/>
          <w:szCs w:val="28"/>
        </w:rPr>
        <w:t xml:space="preserve"> to increase engagement for students who may not normally have access to that </w:t>
      </w:r>
      <w:r w:rsidR="00F3156C">
        <w:rPr>
          <w:sz w:val="28"/>
          <w:szCs w:val="28"/>
        </w:rPr>
        <w:t xml:space="preserve">type of </w:t>
      </w:r>
      <w:r w:rsidR="0014180C">
        <w:rPr>
          <w:sz w:val="28"/>
          <w:szCs w:val="28"/>
        </w:rPr>
        <w:t>technology.</w:t>
      </w:r>
      <w:r w:rsidR="00F3156C">
        <w:rPr>
          <w:sz w:val="28"/>
          <w:szCs w:val="28"/>
        </w:rPr>
        <w:t xml:space="preserve">  </w:t>
      </w:r>
    </w:p>
    <w:p w:rsidR="00876D7B" w:rsidRDefault="00876D7B" w:rsidP="0024032C">
      <w:pPr>
        <w:rPr>
          <w:sz w:val="28"/>
          <w:szCs w:val="28"/>
        </w:rPr>
      </w:pPr>
    </w:p>
    <w:p w:rsidR="0024032C" w:rsidRDefault="0024032C" w:rsidP="0024032C">
      <w:pPr>
        <w:rPr>
          <w:b/>
          <w:sz w:val="28"/>
          <w:szCs w:val="28"/>
        </w:rPr>
      </w:pPr>
      <w:r>
        <w:rPr>
          <w:b/>
          <w:sz w:val="28"/>
          <w:szCs w:val="28"/>
        </w:rPr>
        <w:t>I-pads for Eighth Graders</w:t>
      </w:r>
    </w:p>
    <w:p w:rsidR="0024032C" w:rsidRDefault="0024032C" w:rsidP="0024032C">
      <w:pPr>
        <w:rPr>
          <w:sz w:val="28"/>
          <w:szCs w:val="28"/>
        </w:rPr>
      </w:pPr>
      <w:r>
        <w:rPr>
          <w:b/>
          <w:sz w:val="28"/>
          <w:szCs w:val="28"/>
        </w:rPr>
        <w:t>$2400.00-</w:t>
      </w:r>
      <w:r>
        <w:rPr>
          <w:sz w:val="28"/>
          <w:szCs w:val="28"/>
        </w:rPr>
        <w:t>Jack Morrison-TVMS Social Studies Teacher</w:t>
      </w:r>
      <w:r w:rsidR="00F3156C">
        <w:rPr>
          <w:sz w:val="28"/>
          <w:szCs w:val="28"/>
        </w:rPr>
        <w:t xml:space="preserve"> proposed to give eighth grade students the ability to use and interact with some of the most current educational technology available in order to assist in the implementation of the World History Curriculum. He will be creating I-pad work stations within the </w:t>
      </w:r>
      <w:r w:rsidR="00F3156C">
        <w:rPr>
          <w:sz w:val="28"/>
          <w:szCs w:val="28"/>
        </w:rPr>
        <w:lastRenderedPageBreak/>
        <w:t xml:space="preserve">eighth grade social studies classrooms that could be shared amongst the other social studies students and teachers. </w:t>
      </w:r>
    </w:p>
    <w:p w:rsidR="00876D7B" w:rsidRDefault="00876D7B" w:rsidP="0024032C">
      <w:pPr>
        <w:rPr>
          <w:sz w:val="28"/>
          <w:szCs w:val="28"/>
        </w:rPr>
      </w:pPr>
    </w:p>
    <w:p w:rsidR="0024032C" w:rsidRDefault="00C53998" w:rsidP="0024032C">
      <w:pPr>
        <w:rPr>
          <w:b/>
          <w:sz w:val="28"/>
          <w:szCs w:val="28"/>
        </w:rPr>
      </w:pPr>
      <w:r>
        <w:rPr>
          <w:b/>
          <w:sz w:val="28"/>
          <w:szCs w:val="28"/>
        </w:rPr>
        <w:t>Preparing Students for College and Beyond</w:t>
      </w:r>
    </w:p>
    <w:p w:rsidR="00C53998" w:rsidRDefault="00C53998" w:rsidP="0024032C">
      <w:pPr>
        <w:rPr>
          <w:sz w:val="28"/>
          <w:szCs w:val="28"/>
        </w:rPr>
      </w:pPr>
      <w:r>
        <w:rPr>
          <w:b/>
          <w:sz w:val="28"/>
          <w:szCs w:val="28"/>
        </w:rPr>
        <w:t>$2100.00</w:t>
      </w:r>
      <w:r>
        <w:rPr>
          <w:sz w:val="28"/>
          <w:szCs w:val="28"/>
        </w:rPr>
        <w:t xml:space="preserve">-Janine </w:t>
      </w:r>
      <w:proofErr w:type="spellStart"/>
      <w:r>
        <w:rPr>
          <w:sz w:val="28"/>
          <w:szCs w:val="28"/>
        </w:rPr>
        <w:t>Mathesz</w:t>
      </w:r>
      <w:proofErr w:type="spellEnd"/>
      <w:r>
        <w:rPr>
          <w:sz w:val="28"/>
          <w:szCs w:val="28"/>
        </w:rPr>
        <w:t>-TVHS Principal</w:t>
      </w:r>
      <w:r w:rsidR="00F3156C">
        <w:rPr>
          <w:sz w:val="28"/>
          <w:szCs w:val="28"/>
        </w:rPr>
        <w:t xml:space="preserve"> proposed a grant to help expose more students to the PSAT and PLAN assessments in order to improve students’ SAT and ACT scores, increase the number of registrants, increase the number of students who become National Merit Scholars, increase the number of students eligible for post-secondary education, and provide opportunities for academic scholarships.</w:t>
      </w:r>
      <w:r w:rsidR="00415534">
        <w:rPr>
          <w:sz w:val="28"/>
          <w:szCs w:val="28"/>
        </w:rPr>
        <w:t xml:space="preserve"> The goal is for all sophomore students to be invited to register for either the PSAT or PLAN assessment free of charge.</w:t>
      </w:r>
    </w:p>
    <w:p w:rsidR="00876D7B" w:rsidRDefault="00876D7B" w:rsidP="0024032C">
      <w:pPr>
        <w:rPr>
          <w:sz w:val="28"/>
          <w:szCs w:val="28"/>
        </w:rPr>
      </w:pPr>
    </w:p>
    <w:p w:rsidR="00C53998" w:rsidRDefault="00876D7B" w:rsidP="0024032C">
      <w:pPr>
        <w:rPr>
          <w:b/>
          <w:sz w:val="28"/>
          <w:szCs w:val="28"/>
        </w:rPr>
      </w:pPr>
      <w:r>
        <w:rPr>
          <w:b/>
          <w:sz w:val="28"/>
          <w:szCs w:val="28"/>
        </w:rPr>
        <w:t>With I-pads Near, World Language Students Go Far</w:t>
      </w:r>
    </w:p>
    <w:p w:rsidR="00876D7B" w:rsidRPr="00876D7B" w:rsidRDefault="00876D7B" w:rsidP="0024032C">
      <w:pPr>
        <w:rPr>
          <w:sz w:val="28"/>
          <w:szCs w:val="28"/>
        </w:rPr>
      </w:pPr>
      <w:r>
        <w:rPr>
          <w:b/>
          <w:sz w:val="28"/>
          <w:szCs w:val="28"/>
        </w:rPr>
        <w:t>$2100.00-</w:t>
      </w:r>
      <w:r>
        <w:rPr>
          <w:sz w:val="28"/>
          <w:szCs w:val="28"/>
        </w:rPr>
        <w:t xml:space="preserve">Elizabeth </w:t>
      </w:r>
      <w:proofErr w:type="spellStart"/>
      <w:r>
        <w:rPr>
          <w:sz w:val="28"/>
          <w:szCs w:val="28"/>
        </w:rPr>
        <w:t>Techman</w:t>
      </w:r>
      <w:proofErr w:type="spellEnd"/>
      <w:r>
        <w:rPr>
          <w:sz w:val="28"/>
          <w:szCs w:val="28"/>
        </w:rPr>
        <w:t xml:space="preserve"> and Christian Murray-TVHS World Language and ESL</w:t>
      </w:r>
      <w:r w:rsidR="00BA2719">
        <w:rPr>
          <w:sz w:val="28"/>
          <w:szCs w:val="28"/>
        </w:rPr>
        <w:t xml:space="preserve"> teachers</w:t>
      </w:r>
      <w:r>
        <w:rPr>
          <w:sz w:val="28"/>
          <w:szCs w:val="28"/>
        </w:rPr>
        <w:t xml:space="preserve"> </w:t>
      </w:r>
      <w:r w:rsidR="00BA2719">
        <w:rPr>
          <w:sz w:val="28"/>
          <w:szCs w:val="28"/>
        </w:rPr>
        <w:t xml:space="preserve">proposed purchasing I-pad Minis for their students to use to collaborate with other students and teachers around the world and to implement activities and projects to enhance the language learning experience and mastery levels with a highly interactive tool. </w:t>
      </w:r>
      <w:r w:rsidR="00BC7318">
        <w:rPr>
          <w:sz w:val="28"/>
          <w:szCs w:val="28"/>
        </w:rPr>
        <w:t>These tools will allow students to demonstrate comprehension skills by designing meaningful projects and to engage fully in their creative expression of language.</w:t>
      </w:r>
    </w:p>
    <w:p w:rsidR="0024032C" w:rsidRPr="0024032C" w:rsidRDefault="0024032C" w:rsidP="0024032C">
      <w:pPr>
        <w:rPr>
          <w:sz w:val="28"/>
          <w:szCs w:val="28"/>
        </w:rPr>
      </w:pPr>
    </w:p>
    <w:p w:rsidR="0024032C" w:rsidRPr="0024032C" w:rsidRDefault="0024032C" w:rsidP="0024032C">
      <w:pPr>
        <w:rPr>
          <w:b/>
          <w:sz w:val="28"/>
          <w:szCs w:val="28"/>
        </w:rPr>
      </w:pPr>
    </w:p>
    <w:p w:rsidR="00837087" w:rsidRPr="00691C91" w:rsidRDefault="00837087" w:rsidP="00691C91">
      <w:pPr>
        <w:rPr>
          <w:b/>
          <w:sz w:val="28"/>
          <w:szCs w:val="28"/>
        </w:rPr>
      </w:pPr>
    </w:p>
    <w:sectPr w:rsidR="00837087" w:rsidRPr="0069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91"/>
    <w:rsid w:val="0014180C"/>
    <w:rsid w:val="0024032C"/>
    <w:rsid w:val="00415534"/>
    <w:rsid w:val="005013C5"/>
    <w:rsid w:val="005B5C59"/>
    <w:rsid w:val="005C70FB"/>
    <w:rsid w:val="00691C91"/>
    <w:rsid w:val="00837087"/>
    <w:rsid w:val="00876D7B"/>
    <w:rsid w:val="00987D7B"/>
    <w:rsid w:val="00BA2719"/>
    <w:rsid w:val="00BC7318"/>
    <w:rsid w:val="00C53998"/>
    <w:rsid w:val="00E14682"/>
    <w:rsid w:val="00F3156C"/>
    <w:rsid w:val="00F4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Twin Valley School District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SAKOIAN</dc:creator>
  <cp:lastModifiedBy>Lynn</cp:lastModifiedBy>
  <cp:revision>2</cp:revision>
  <dcterms:created xsi:type="dcterms:W3CDTF">2013-08-14T16:53:00Z</dcterms:created>
  <dcterms:modified xsi:type="dcterms:W3CDTF">2013-08-14T16:53:00Z</dcterms:modified>
</cp:coreProperties>
</file>